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E5016" w14:textId="77777777" w:rsidR="00AA5CD9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 xml:space="preserve"> </w:t>
      </w:r>
    </w:p>
    <w:p w14:paraId="39FCF5C6" w14:textId="77777777" w:rsidR="00AA5CD9" w:rsidRDefault="00AA5CD9" w:rsidP="00DD43E2">
      <w:pPr>
        <w:rPr>
          <w:rFonts w:ascii="Century Gothic" w:hAnsi="Century Gothic"/>
        </w:rPr>
      </w:pPr>
    </w:p>
    <w:p w14:paraId="1143F136" w14:textId="77777777" w:rsidR="00AA5CD9" w:rsidRDefault="00AA5CD9" w:rsidP="00DD43E2">
      <w:pPr>
        <w:rPr>
          <w:rFonts w:ascii="Century Gothic" w:hAnsi="Century Gothic"/>
        </w:rPr>
      </w:pPr>
    </w:p>
    <w:p w14:paraId="6A54D91A" w14:textId="1D599238" w:rsidR="00A36951" w:rsidRPr="00E2052D" w:rsidRDefault="002911B1" w:rsidP="00DD43E2">
      <w:pPr>
        <w:rPr>
          <w:rFonts w:ascii="Century Gothic" w:hAnsi="Century Gothic"/>
          <w:b/>
          <w:bCs/>
          <w:u w:val="single"/>
        </w:rPr>
      </w:pPr>
      <w:proofErr w:type="spellStart"/>
      <w:r>
        <w:rPr>
          <w:rFonts w:ascii="Century Gothic" w:hAnsi="Century Gothic"/>
          <w:b/>
          <w:bCs/>
          <w:u w:val="single"/>
        </w:rPr>
        <w:t>Panoptyc</w:t>
      </w:r>
      <w:proofErr w:type="spellEnd"/>
      <w:r w:rsidR="00E2052D" w:rsidRPr="00E2052D">
        <w:rPr>
          <w:rFonts w:ascii="Century Gothic" w:hAnsi="Century Gothic"/>
          <w:b/>
          <w:bCs/>
          <w:u w:val="single"/>
        </w:rPr>
        <w:t xml:space="preserve"> </w:t>
      </w:r>
      <w:r w:rsidR="00807BE8">
        <w:rPr>
          <w:rFonts w:ascii="Century Gothic" w:hAnsi="Century Gothic"/>
          <w:b/>
          <w:bCs/>
          <w:u w:val="single"/>
        </w:rPr>
        <w:t>Data</w:t>
      </w:r>
      <w:r w:rsidR="00E2052D" w:rsidRPr="00E2052D">
        <w:rPr>
          <w:rFonts w:ascii="Century Gothic" w:hAnsi="Century Gothic"/>
          <w:b/>
          <w:bCs/>
          <w:u w:val="single"/>
        </w:rPr>
        <w:t xml:space="preserve"> Access Form</w:t>
      </w:r>
    </w:p>
    <w:p w14:paraId="122B298C" w14:textId="77777777" w:rsidR="00DD43E2" w:rsidRPr="00A21FCC" w:rsidRDefault="00DD43E2" w:rsidP="00DD43E2">
      <w:pPr>
        <w:rPr>
          <w:rFonts w:ascii="Century Gothic" w:hAnsi="Century Gothic"/>
        </w:rPr>
      </w:pPr>
    </w:p>
    <w:p w14:paraId="39206198" w14:textId="722F35FC" w:rsidR="00A36951" w:rsidRDefault="00A36951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Please specify the individual</w:t>
      </w:r>
      <w:r w:rsidR="00A21FCC">
        <w:rPr>
          <w:rFonts w:ascii="Century Gothic" w:hAnsi="Century Gothic"/>
        </w:rPr>
        <w:t>’</w:t>
      </w:r>
      <w:r w:rsidRPr="00A21FCC">
        <w:rPr>
          <w:rFonts w:ascii="Century Gothic" w:hAnsi="Century Gothic"/>
        </w:rPr>
        <w:t>s name</w:t>
      </w:r>
      <w:r w:rsidR="00807BE8">
        <w:rPr>
          <w:rFonts w:ascii="Century Gothic" w:hAnsi="Century Gothic"/>
        </w:rPr>
        <w:t xml:space="preserve"> </w:t>
      </w:r>
      <w:r w:rsidRPr="00A21FCC">
        <w:rPr>
          <w:rFonts w:ascii="Century Gothic" w:hAnsi="Century Gothic"/>
        </w:rPr>
        <w:t xml:space="preserve">which </w:t>
      </w:r>
      <w:r w:rsidR="002911B1">
        <w:rPr>
          <w:rFonts w:ascii="Century Gothic" w:hAnsi="Century Gothic"/>
        </w:rPr>
        <w:t>Orgs</w:t>
      </w:r>
      <w:r w:rsidRPr="00A21FCC">
        <w:rPr>
          <w:rFonts w:ascii="Century Gothic" w:hAnsi="Century Gothic"/>
        </w:rPr>
        <w:t xml:space="preserve"> he/she should have access to</w:t>
      </w:r>
      <w:r w:rsidR="00725DF2">
        <w:rPr>
          <w:rFonts w:ascii="Century Gothic" w:hAnsi="Century Gothic"/>
        </w:rPr>
        <w:t>.</w:t>
      </w:r>
      <w:r w:rsidR="00807BE8">
        <w:rPr>
          <w:rFonts w:ascii="Century Gothic" w:hAnsi="Century Gothic"/>
        </w:rPr>
        <w:t xml:space="preserve"> The email address will always be “lossprevention@panoptyc.com”.</w:t>
      </w:r>
      <w:r w:rsidRPr="00A21FCC">
        <w:rPr>
          <w:rFonts w:ascii="Century Gothic" w:hAnsi="Century Gothic"/>
        </w:rPr>
        <w:t xml:space="preserve"> </w:t>
      </w:r>
      <w:r w:rsidR="002911B1" w:rsidRPr="0074545B">
        <w:rPr>
          <w:rFonts w:ascii="Century Gothic" w:hAnsi="Century Gothic"/>
          <w:b/>
          <w:bCs/>
          <w:u w:val="single"/>
        </w:rPr>
        <w:t>Please note</w:t>
      </w:r>
      <w:r w:rsidR="002911B1">
        <w:rPr>
          <w:rFonts w:ascii="Century Gothic" w:hAnsi="Century Gothic"/>
        </w:rPr>
        <w:t xml:space="preserve"> that by default </w:t>
      </w:r>
      <w:proofErr w:type="spellStart"/>
      <w:r w:rsidR="002911B1">
        <w:rPr>
          <w:rFonts w:ascii="Century Gothic" w:hAnsi="Century Gothic"/>
        </w:rPr>
        <w:t>Panoptyc</w:t>
      </w:r>
      <w:proofErr w:type="spellEnd"/>
      <w:r w:rsidR="002911B1">
        <w:rPr>
          <w:rFonts w:ascii="Century Gothic" w:hAnsi="Century Gothic"/>
        </w:rPr>
        <w:t xml:space="preserve"> will be provided with “ALL LOCATIONS” unless specified which locations are required. </w:t>
      </w:r>
      <w:r w:rsidR="00216E2D" w:rsidRPr="00A21FCC">
        <w:rPr>
          <w:rFonts w:ascii="Century Gothic" w:hAnsi="Century Gothic"/>
        </w:rPr>
        <w:t>Please make any changes or additions to the list</w:t>
      </w:r>
      <w:r w:rsidR="00216E2D">
        <w:rPr>
          <w:rFonts w:ascii="Century Gothic" w:hAnsi="Century Gothic"/>
        </w:rPr>
        <w:t xml:space="preserve"> prior to submitting to 365</w:t>
      </w:r>
      <w:r w:rsidR="002331DA">
        <w:rPr>
          <w:rFonts w:ascii="Century Gothic" w:hAnsi="Century Gothic"/>
        </w:rPr>
        <w:t xml:space="preserve"> Support</w:t>
      </w:r>
      <w:r w:rsidR="00216E2D">
        <w:rPr>
          <w:rFonts w:ascii="Century Gothic" w:hAnsi="Century Gothic"/>
        </w:rPr>
        <w:t>.</w:t>
      </w:r>
    </w:p>
    <w:p w14:paraId="7015E0B1" w14:textId="77777777" w:rsidR="00E812BA" w:rsidRDefault="00E812BA" w:rsidP="00DD43E2">
      <w:pPr>
        <w:rPr>
          <w:rFonts w:ascii="Century Gothic" w:hAnsi="Century Gothic"/>
        </w:rPr>
      </w:pPr>
    </w:p>
    <w:p w14:paraId="6549B4EE" w14:textId="77777777" w:rsidR="00E812BA" w:rsidRPr="00A21FCC" w:rsidRDefault="00E812BA" w:rsidP="00E812BA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 xml:space="preserve">With your approval, 365 will grant access to view data for </w:t>
      </w:r>
      <w:r>
        <w:rPr>
          <w:rFonts w:ascii="Century Gothic" w:hAnsi="Century Gothic"/>
        </w:rPr>
        <w:t>the</w:t>
      </w:r>
      <w:r w:rsidRPr="00A21FCC">
        <w:rPr>
          <w:rFonts w:ascii="Century Gothic" w:hAnsi="Century Gothic"/>
        </w:rPr>
        <w:t xml:space="preserve"> specific locations </w:t>
      </w:r>
      <w:r>
        <w:rPr>
          <w:rFonts w:ascii="Century Gothic" w:hAnsi="Century Gothic"/>
        </w:rPr>
        <w:t xml:space="preserve">listed below. </w:t>
      </w:r>
    </w:p>
    <w:p w14:paraId="0AB15956" w14:textId="50BCF9E1" w:rsidR="00BF008C" w:rsidRDefault="00BF008C" w:rsidP="00DD43E2">
      <w:pPr>
        <w:rPr>
          <w:rFonts w:ascii="Century Gothic" w:hAnsi="Century Gothic"/>
        </w:rPr>
      </w:pPr>
    </w:p>
    <w:p w14:paraId="586D2F74" w14:textId="3266849E" w:rsidR="00E812BA" w:rsidRDefault="00631A36" w:rsidP="00DD43E2">
      <w:pPr>
        <w:rPr>
          <w:rFonts w:ascii="Century Gothic" w:hAnsi="Century Gothic"/>
        </w:rPr>
      </w:pPr>
      <w:r w:rsidRPr="00631A36">
        <w:rPr>
          <w:rFonts w:ascii="Century Gothic" w:hAnsi="Century Gothic"/>
          <w:b/>
          <w:bCs/>
          <w:u w:val="single"/>
        </w:rPr>
        <w:t>Note:</w:t>
      </w:r>
      <w:r w:rsidRPr="00631A36">
        <w:rPr>
          <w:rFonts w:ascii="Century Gothic" w:hAnsi="Century Gothic"/>
        </w:rPr>
        <w:t xml:space="preserve"> If </w:t>
      </w:r>
      <w:proofErr w:type="spellStart"/>
      <w:r w:rsidRPr="00631A36">
        <w:rPr>
          <w:rFonts w:ascii="Century Gothic" w:hAnsi="Century Gothic"/>
        </w:rPr>
        <w:t>Panoptyc</w:t>
      </w:r>
      <w:proofErr w:type="spellEnd"/>
      <w:r w:rsidRPr="00631A36">
        <w:rPr>
          <w:rFonts w:ascii="Century Gothic" w:hAnsi="Century Gothic"/>
        </w:rPr>
        <w:t xml:space="preserve"> is provided access to “ALL LOCATIONS”, </w:t>
      </w:r>
      <w:proofErr w:type="spellStart"/>
      <w:r w:rsidRPr="00631A36">
        <w:rPr>
          <w:rFonts w:ascii="Century Gothic" w:hAnsi="Century Gothic"/>
        </w:rPr>
        <w:t>Panoptyc</w:t>
      </w:r>
      <w:proofErr w:type="spellEnd"/>
      <w:r w:rsidRPr="00631A36">
        <w:rPr>
          <w:rFonts w:ascii="Century Gothic" w:hAnsi="Century Gothic"/>
        </w:rPr>
        <w:t xml:space="preserve"> will be provided with access to any new locations opened in ADM. This will not occur if </w:t>
      </w:r>
      <w:proofErr w:type="spellStart"/>
      <w:r w:rsidRPr="00631A36">
        <w:rPr>
          <w:rFonts w:ascii="Century Gothic" w:hAnsi="Century Gothic"/>
        </w:rPr>
        <w:t>Panoptyc</w:t>
      </w:r>
      <w:proofErr w:type="spellEnd"/>
      <w:r w:rsidRPr="00631A36">
        <w:rPr>
          <w:rFonts w:ascii="Century Gothic" w:hAnsi="Century Gothic"/>
        </w:rPr>
        <w:t xml:space="preserve"> is only given access to specific locations within the ORG."</w:t>
      </w:r>
    </w:p>
    <w:p w14:paraId="0FA58EFE" w14:textId="77777777" w:rsidR="00E812BA" w:rsidRPr="00A21FCC" w:rsidRDefault="00E812BA" w:rsidP="00DD43E2">
      <w:pPr>
        <w:rPr>
          <w:rFonts w:ascii="Century Gothic" w:hAnsi="Century Gothic"/>
        </w:rPr>
      </w:pP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3070"/>
        <w:gridCol w:w="3903"/>
        <w:gridCol w:w="4547"/>
      </w:tblGrid>
      <w:tr w:rsidR="00725DF2" w:rsidRPr="00A21FCC" w14:paraId="53126A05" w14:textId="78E26451" w:rsidTr="00725DF2">
        <w:trPr>
          <w:trHeight w:val="282"/>
        </w:trPr>
        <w:tc>
          <w:tcPr>
            <w:tcW w:w="3330" w:type="dxa"/>
          </w:tcPr>
          <w:p w14:paraId="5A9D734E" w14:textId="1CA49718" w:rsidR="00725DF2" w:rsidRPr="00A21FCC" w:rsidRDefault="00725DF2" w:rsidP="00FE7B4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User’s Name</w:t>
            </w:r>
          </w:p>
        </w:tc>
        <w:tc>
          <w:tcPr>
            <w:tcW w:w="3240" w:type="dxa"/>
          </w:tcPr>
          <w:p w14:paraId="5240F8C8" w14:textId="07E3307A" w:rsidR="00725DF2" w:rsidRPr="00A21FCC" w:rsidRDefault="00725DF2" w:rsidP="00FE7B4A">
            <w:pPr>
              <w:jc w:val="center"/>
              <w:rPr>
                <w:rFonts w:ascii="Century Gothic" w:hAnsi="Century Gothic"/>
              </w:rPr>
            </w:pPr>
            <w:r w:rsidRPr="00A21FCC">
              <w:rPr>
                <w:rFonts w:ascii="Century Gothic" w:hAnsi="Century Gothic"/>
              </w:rPr>
              <w:t xml:space="preserve">User’s </w:t>
            </w:r>
            <w:r>
              <w:rPr>
                <w:rFonts w:ascii="Century Gothic" w:hAnsi="Century Gothic"/>
              </w:rPr>
              <w:t>E</w:t>
            </w:r>
            <w:r w:rsidRPr="00A21FCC">
              <w:rPr>
                <w:rFonts w:ascii="Century Gothic" w:hAnsi="Century Gothic"/>
              </w:rPr>
              <w:t>mail</w:t>
            </w:r>
          </w:p>
        </w:tc>
        <w:tc>
          <w:tcPr>
            <w:tcW w:w="4950" w:type="dxa"/>
          </w:tcPr>
          <w:p w14:paraId="21950180" w14:textId="04057676" w:rsidR="00725DF2" w:rsidRPr="00A21FCC" w:rsidRDefault="00B2614B" w:rsidP="00D312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Org(s) and </w:t>
            </w:r>
            <w:r w:rsidR="00725DF2" w:rsidRPr="00A21FCC">
              <w:rPr>
                <w:rFonts w:ascii="Century Gothic" w:hAnsi="Century Gothic"/>
              </w:rPr>
              <w:t xml:space="preserve">Location </w:t>
            </w:r>
            <w:r w:rsidR="00725DF2">
              <w:rPr>
                <w:rFonts w:ascii="Century Gothic" w:hAnsi="Century Gothic"/>
              </w:rPr>
              <w:t>N</w:t>
            </w:r>
            <w:r w:rsidR="00725DF2" w:rsidRPr="00A21FCC">
              <w:rPr>
                <w:rFonts w:ascii="Century Gothic" w:hAnsi="Century Gothic"/>
              </w:rPr>
              <w:t>ame</w:t>
            </w:r>
            <w:r w:rsidR="00725DF2">
              <w:rPr>
                <w:rFonts w:ascii="Century Gothic" w:hAnsi="Century Gothic"/>
              </w:rPr>
              <w:t xml:space="preserve">(s) </w:t>
            </w:r>
          </w:p>
        </w:tc>
      </w:tr>
      <w:tr w:rsidR="00725DF2" w:rsidRPr="00A21FCC" w14:paraId="13C28E12" w14:textId="545B77DB" w:rsidTr="00A71180">
        <w:trPr>
          <w:trHeight w:val="2627"/>
        </w:trPr>
        <w:tc>
          <w:tcPr>
            <w:tcW w:w="3330" w:type="dxa"/>
          </w:tcPr>
          <w:p w14:paraId="48B7F4BE" w14:textId="70556BE1" w:rsidR="00725DF2" w:rsidRPr="00A21FCC" w:rsidRDefault="00725DF2" w:rsidP="00FE7B4A">
            <w:pPr>
              <w:rPr>
                <w:rFonts w:ascii="Century Gothic" w:hAnsi="Century Gothic"/>
              </w:rPr>
            </w:pPr>
          </w:p>
        </w:tc>
        <w:tc>
          <w:tcPr>
            <w:tcW w:w="3240" w:type="dxa"/>
          </w:tcPr>
          <w:p w14:paraId="047A3655" w14:textId="7A4D35DF" w:rsidR="00725DF2" w:rsidRPr="00A21FCC" w:rsidRDefault="00807BE8" w:rsidP="00FE7B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Lossprevention@panoptyc.com</w:t>
            </w:r>
          </w:p>
        </w:tc>
        <w:tc>
          <w:tcPr>
            <w:tcW w:w="4950" w:type="dxa"/>
          </w:tcPr>
          <w:p w14:paraId="5F831FA9" w14:textId="77777777" w:rsidR="00725DF2" w:rsidRPr="00A21FCC" w:rsidRDefault="00725DF2" w:rsidP="00FE7B4A">
            <w:pPr>
              <w:rPr>
                <w:rFonts w:ascii="Century Gothic" w:hAnsi="Century Gothic"/>
              </w:rPr>
            </w:pPr>
          </w:p>
        </w:tc>
      </w:tr>
    </w:tbl>
    <w:p w14:paraId="662BD142" w14:textId="3A07CF88" w:rsidR="002331DA" w:rsidRDefault="002331DA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69970182" w14:textId="77777777" w:rsidR="002911B1" w:rsidRPr="00A21FCC" w:rsidRDefault="002911B1" w:rsidP="002911B1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Signature for approval:</w:t>
      </w:r>
    </w:p>
    <w:p w14:paraId="6121BFC7" w14:textId="77777777" w:rsidR="002911B1" w:rsidRPr="00A21FCC" w:rsidRDefault="002911B1" w:rsidP="002911B1">
      <w:pPr>
        <w:rPr>
          <w:rFonts w:ascii="Century Gothic" w:hAnsi="Century Gothic"/>
        </w:rPr>
      </w:pPr>
    </w:p>
    <w:p w14:paraId="66C7102E" w14:textId="77777777" w:rsidR="002911B1" w:rsidRPr="00A21FCC" w:rsidRDefault="002911B1" w:rsidP="002911B1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Name:</w:t>
      </w:r>
    </w:p>
    <w:p w14:paraId="7DC49B36" w14:textId="77777777" w:rsidR="002911B1" w:rsidRPr="00A21FCC" w:rsidRDefault="002911B1" w:rsidP="002911B1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Company:</w:t>
      </w:r>
    </w:p>
    <w:p w14:paraId="7A835309" w14:textId="77777777" w:rsidR="002911B1" w:rsidRPr="00A21FCC" w:rsidRDefault="002911B1" w:rsidP="002911B1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Date:</w:t>
      </w:r>
    </w:p>
    <w:p w14:paraId="321DB49C" w14:textId="38A687E2" w:rsidR="00E2052D" w:rsidRDefault="00E2052D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67B7C051" w14:textId="0F59CDC1" w:rsidR="00E2052D" w:rsidRDefault="00E2052D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03370EED" w14:textId="72445B35" w:rsidR="00E2052D" w:rsidRDefault="00E2052D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436BFA8A" w14:textId="77777777" w:rsidR="00E2052D" w:rsidRDefault="00E2052D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1A59D833" w14:textId="03C7D374" w:rsidR="002331DA" w:rsidRDefault="002331DA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181E7CF3" w14:textId="77777777" w:rsidR="002331DA" w:rsidRDefault="002331DA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p w14:paraId="456CCFFE" w14:textId="0B8E9199" w:rsidR="00FF474B" w:rsidRPr="002331DA" w:rsidRDefault="00FF474B" w:rsidP="002331DA">
      <w:pPr>
        <w:tabs>
          <w:tab w:val="left" w:pos="2107"/>
        </w:tabs>
        <w:jc w:val="center"/>
        <w:rPr>
          <w:rFonts w:ascii="Century Gothic" w:hAnsi="Century Gothic" w:cs="Arial"/>
          <w:sz w:val="22"/>
          <w:szCs w:val="22"/>
        </w:rPr>
      </w:pPr>
      <w:r w:rsidRPr="002331DA">
        <w:rPr>
          <w:rFonts w:ascii="Century Gothic" w:hAnsi="Century Gothic" w:cs="Arial"/>
          <w:sz w:val="22"/>
          <w:szCs w:val="22"/>
        </w:rPr>
        <w:t>Please reach out to your Account Representative if you have any additional questions or concerns.</w:t>
      </w:r>
    </w:p>
    <w:sectPr w:rsidR="00FF474B" w:rsidRPr="002331DA" w:rsidSect="00AA5CD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C53B9" w14:textId="77777777" w:rsidR="00D30855" w:rsidRDefault="00D30855" w:rsidP="000F1945">
      <w:r>
        <w:separator/>
      </w:r>
    </w:p>
  </w:endnote>
  <w:endnote w:type="continuationSeparator" w:id="0">
    <w:p w14:paraId="6EC06A06" w14:textId="77777777" w:rsidR="00D30855" w:rsidRDefault="00D30855" w:rsidP="000F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ill 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Roboto-Light">
    <w:altName w:val="Arial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C642B" w14:textId="77777777" w:rsidR="00FE7B4A" w:rsidRDefault="00FE7B4A" w:rsidP="00540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B9C17" w14:textId="77777777" w:rsidR="00FE7B4A" w:rsidRDefault="00FE7B4A" w:rsidP="000E57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84171" w14:textId="77777777" w:rsidR="00FE7B4A" w:rsidRPr="000E57D5" w:rsidRDefault="00FE7B4A" w:rsidP="00462D77">
    <w:pPr>
      <w:pStyle w:val="Footer"/>
      <w:framePr w:wrap="around" w:vAnchor="text" w:hAnchor="page" w:x="11521" w:y="55"/>
      <w:jc w:val="center"/>
      <w:rPr>
        <w:rStyle w:val="PageNumber"/>
        <w:rFonts w:ascii="Century Gothic" w:hAnsi="Century Gothic"/>
        <w:color w:val="808080" w:themeColor="background1" w:themeShade="80"/>
        <w:sz w:val="18"/>
        <w:szCs w:val="18"/>
      </w:rPr>
    </w:pP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begin"/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instrText xml:space="preserve">PAGE  </w:instrText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separate"/>
    </w:r>
    <w:r>
      <w:rPr>
        <w:rStyle w:val="PageNumber"/>
        <w:rFonts w:ascii="Century Gothic" w:hAnsi="Century Gothic"/>
        <w:noProof/>
        <w:color w:val="808080" w:themeColor="background1" w:themeShade="80"/>
        <w:sz w:val="18"/>
        <w:szCs w:val="18"/>
      </w:rPr>
      <w:t>1</w:t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end"/>
    </w:r>
  </w:p>
  <w:p w14:paraId="31E36FC8" w14:textId="77777777" w:rsidR="00FE7B4A" w:rsidRPr="00FF3F48" w:rsidRDefault="00FE7B4A" w:rsidP="00462D77">
    <w:pPr>
      <w:pStyle w:val="Footer"/>
      <w:jc w:val="center"/>
      <w:rPr>
        <w:rFonts w:ascii="Roboto" w:hAnsi="Roboto" w:cs="Gill Sans"/>
        <w:sz w:val="18"/>
      </w:rPr>
    </w:pPr>
    <w:r w:rsidRPr="00FF3F48">
      <w:rPr>
        <w:rFonts w:ascii="Roboto" w:hAnsi="Roboto" w:cs="Gill Sans"/>
        <w:sz w:val="18"/>
      </w:rPr>
      <w:t xml:space="preserve">1743 Maplelawn | Troy, MI | 48084 | </w:t>
    </w:r>
    <w:hyperlink r:id="rId1" w:history="1">
      <w:r w:rsidRPr="00FF3F48">
        <w:rPr>
          <w:rStyle w:val="Hyperlink"/>
          <w:rFonts w:ascii="Roboto" w:hAnsi="Roboto" w:cs="Gill Sans"/>
          <w:sz w:val="18"/>
        </w:rPr>
        <w:t>www.365retailmarkets.com</w:t>
      </w:r>
    </w:hyperlink>
  </w:p>
  <w:p w14:paraId="7D441C6D" w14:textId="083057D2" w:rsidR="00FE7B4A" w:rsidRPr="00462D77" w:rsidRDefault="00FE7B4A" w:rsidP="00FF3F48">
    <w:pPr>
      <w:pStyle w:val="Footer"/>
      <w:jc w:val="center"/>
      <w:rPr>
        <w:rFonts w:ascii="Century Gothic" w:hAnsi="Century Gothic" w:cs="Gill Sans"/>
        <w:sz w:val="18"/>
      </w:rPr>
    </w:pPr>
    <w:r>
      <w:rPr>
        <w:rFonts w:ascii="Roboto-Light" w:hAnsi="Roboto-Light" w:cs="Roboto-Light"/>
        <w:color w:val="0062AF"/>
        <w:spacing w:val="2"/>
        <w:sz w:val="22"/>
        <w:szCs w:val="22"/>
      </w:rPr>
      <w:t>We Are Better Together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9C19C" w14:textId="77777777" w:rsidR="00D30855" w:rsidRDefault="00D30855" w:rsidP="000F1945">
      <w:r>
        <w:separator/>
      </w:r>
    </w:p>
  </w:footnote>
  <w:footnote w:type="continuationSeparator" w:id="0">
    <w:p w14:paraId="26439D52" w14:textId="77777777" w:rsidR="00D30855" w:rsidRDefault="00D30855" w:rsidP="000F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9265" w14:textId="77777777" w:rsidR="00FE7B4A" w:rsidRDefault="00000000">
    <w:pPr>
      <w:pStyle w:val="Header"/>
    </w:pPr>
    <w:sdt>
      <w:sdtPr>
        <w:id w:val="171999623"/>
        <w:placeholder>
          <w:docPart w:val="31A67B1B6F08FE45B2F139A506B48811"/>
        </w:placeholder>
        <w:temporary/>
        <w:showingPlcHdr/>
      </w:sdtPr>
      <w:sdtContent>
        <w:r w:rsidR="00FE7B4A">
          <w:t>[Type text]</w:t>
        </w:r>
      </w:sdtContent>
    </w:sdt>
    <w:r w:rsidR="00FE7B4A">
      <w:ptab w:relativeTo="margin" w:alignment="center" w:leader="none"/>
    </w:r>
    <w:sdt>
      <w:sdtPr>
        <w:id w:val="171999624"/>
        <w:placeholder>
          <w:docPart w:val="02FF9D75E252CB44A29F56E00F7B7BFC"/>
        </w:placeholder>
        <w:temporary/>
        <w:showingPlcHdr/>
      </w:sdtPr>
      <w:sdtContent>
        <w:r w:rsidR="00FE7B4A">
          <w:t>[Type text]</w:t>
        </w:r>
      </w:sdtContent>
    </w:sdt>
    <w:r w:rsidR="00FE7B4A">
      <w:ptab w:relativeTo="margin" w:alignment="right" w:leader="none"/>
    </w:r>
    <w:sdt>
      <w:sdtPr>
        <w:id w:val="171999625"/>
        <w:placeholder>
          <w:docPart w:val="22857802AE21A746B711319BD1F4CFBC"/>
        </w:placeholder>
        <w:temporary/>
        <w:showingPlcHdr/>
      </w:sdtPr>
      <w:sdtContent>
        <w:r w:rsidR="00FE7B4A">
          <w:t>[Type text]</w:t>
        </w:r>
      </w:sdtContent>
    </w:sdt>
  </w:p>
  <w:p w14:paraId="5FACE3E9" w14:textId="77777777" w:rsidR="00FE7B4A" w:rsidRDefault="00FE7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FC2B" w14:textId="77777777" w:rsidR="00FE7B4A" w:rsidRPr="00FC5919" w:rsidRDefault="00FE7B4A" w:rsidP="00FF3F48">
    <w:pPr>
      <w:pStyle w:val="Header"/>
      <w:rPr>
        <w:rFonts w:ascii="Roboto Black" w:hAnsi="Roboto Black"/>
        <w:noProof/>
        <w:sz w:val="44"/>
        <w:szCs w:val="44"/>
      </w:rPr>
    </w:pPr>
    <w:r w:rsidRPr="00FC5919">
      <w:rPr>
        <w:rFonts w:ascii="Roboto Black" w:hAnsi="Roboto Black"/>
        <w:noProof/>
        <w:sz w:val="44"/>
        <w:szCs w:val="44"/>
      </w:rPr>
      <w:drawing>
        <wp:anchor distT="0" distB="0" distL="114300" distR="114300" simplePos="0" relativeHeight="251713536" behindDoc="0" locked="0" layoutInCell="1" allowOverlap="1" wp14:anchorId="526B266A" wp14:editId="1583AC0B">
          <wp:simplePos x="0" y="0"/>
          <wp:positionH relativeFrom="column">
            <wp:posOffset>5807710</wp:posOffset>
          </wp:positionH>
          <wp:positionV relativeFrom="paragraph">
            <wp:posOffset>-17357</wp:posOffset>
          </wp:positionV>
          <wp:extent cx="711200" cy="71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ocolor_365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2AF41" w14:textId="0AACB10B" w:rsidR="00FE7B4A" w:rsidRPr="002006FF" w:rsidRDefault="00FE7B4A" w:rsidP="006F07E2">
    <w:pPr>
      <w:pStyle w:val="Header"/>
      <w:tabs>
        <w:tab w:val="clear" w:pos="9360"/>
      </w:tabs>
      <w:ind w:right="1710"/>
      <w:rPr>
        <w:rFonts w:cstheme="minorHAnsi"/>
        <w:szCs w:val="36"/>
      </w:rPr>
    </w:pPr>
    <w:r>
      <w:rPr>
        <w:rFonts w:cstheme="minorHAnsi"/>
        <w:szCs w:val="36"/>
      </w:rPr>
      <w:fldChar w:fldCharType="begin"/>
    </w:r>
    <w:r>
      <w:rPr>
        <w:rFonts w:cstheme="minorHAnsi"/>
        <w:szCs w:val="36"/>
      </w:rPr>
      <w:instrText xml:space="preserve"> DATE \@ "M/d/yyyy" </w:instrText>
    </w:r>
    <w:r>
      <w:rPr>
        <w:rFonts w:cstheme="minorHAnsi"/>
        <w:szCs w:val="36"/>
      </w:rPr>
      <w:fldChar w:fldCharType="separate"/>
    </w:r>
    <w:r w:rsidR="000312AA">
      <w:rPr>
        <w:rFonts w:cstheme="minorHAnsi"/>
        <w:noProof/>
        <w:szCs w:val="36"/>
      </w:rPr>
      <w:t>7/30/2024</w:t>
    </w:r>
    <w:r>
      <w:rPr>
        <w:rFonts w:cstheme="minorHAnsi"/>
        <w:szCs w:val="3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E5CEC"/>
    <w:multiLevelType w:val="hybridMultilevel"/>
    <w:tmpl w:val="1DB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6567"/>
    <w:multiLevelType w:val="hybridMultilevel"/>
    <w:tmpl w:val="FCEE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15E0"/>
    <w:multiLevelType w:val="hybridMultilevel"/>
    <w:tmpl w:val="EE76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3A32"/>
    <w:multiLevelType w:val="hybridMultilevel"/>
    <w:tmpl w:val="9848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69B9"/>
    <w:multiLevelType w:val="hybridMultilevel"/>
    <w:tmpl w:val="19729602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513E"/>
    <w:multiLevelType w:val="multilevel"/>
    <w:tmpl w:val="09F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20F7F"/>
    <w:multiLevelType w:val="hybridMultilevel"/>
    <w:tmpl w:val="4A16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7ED3"/>
    <w:multiLevelType w:val="hybridMultilevel"/>
    <w:tmpl w:val="5720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6F39"/>
    <w:multiLevelType w:val="hybridMultilevel"/>
    <w:tmpl w:val="9750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75592"/>
    <w:multiLevelType w:val="hybridMultilevel"/>
    <w:tmpl w:val="1F08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779"/>
    <w:multiLevelType w:val="hybridMultilevel"/>
    <w:tmpl w:val="7A64CAC0"/>
    <w:lvl w:ilvl="0" w:tplc="809ECB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7320"/>
    <w:multiLevelType w:val="hybridMultilevel"/>
    <w:tmpl w:val="25022B8C"/>
    <w:lvl w:ilvl="0" w:tplc="670805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44FC"/>
    <w:multiLevelType w:val="hybridMultilevel"/>
    <w:tmpl w:val="78C8F8E2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4D27"/>
    <w:multiLevelType w:val="hybridMultilevel"/>
    <w:tmpl w:val="F83A709C"/>
    <w:lvl w:ilvl="0" w:tplc="8A7AF28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30CD7"/>
    <w:multiLevelType w:val="hybridMultilevel"/>
    <w:tmpl w:val="7648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54D7E"/>
    <w:multiLevelType w:val="hybridMultilevel"/>
    <w:tmpl w:val="973A03EA"/>
    <w:lvl w:ilvl="0" w:tplc="3A0EA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2A4F"/>
    <w:multiLevelType w:val="hybridMultilevel"/>
    <w:tmpl w:val="C2D4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694A"/>
    <w:multiLevelType w:val="hybridMultilevel"/>
    <w:tmpl w:val="8D88193E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722"/>
    <w:multiLevelType w:val="hybridMultilevel"/>
    <w:tmpl w:val="F7EE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F01A0"/>
    <w:multiLevelType w:val="hybridMultilevel"/>
    <w:tmpl w:val="AE18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FC0602"/>
    <w:multiLevelType w:val="hybridMultilevel"/>
    <w:tmpl w:val="4BDC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4F84"/>
    <w:multiLevelType w:val="multilevel"/>
    <w:tmpl w:val="6786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2D242D"/>
    <w:multiLevelType w:val="hybridMultilevel"/>
    <w:tmpl w:val="FFDC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54E7"/>
    <w:multiLevelType w:val="multilevel"/>
    <w:tmpl w:val="E02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47E8"/>
    <w:multiLevelType w:val="multilevel"/>
    <w:tmpl w:val="877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C17ACC"/>
    <w:multiLevelType w:val="hybridMultilevel"/>
    <w:tmpl w:val="4FE20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1C72"/>
    <w:multiLevelType w:val="hybridMultilevel"/>
    <w:tmpl w:val="DD06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67170">
    <w:abstractNumId w:val="23"/>
  </w:num>
  <w:num w:numId="2" w16cid:durableId="1371950757">
    <w:abstractNumId w:val="17"/>
  </w:num>
  <w:num w:numId="3" w16cid:durableId="1637374482">
    <w:abstractNumId w:val="0"/>
  </w:num>
  <w:num w:numId="4" w16cid:durableId="1104768164">
    <w:abstractNumId w:val="6"/>
  </w:num>
  <w:num w:numId="5" w16cid:durableId="730882231">
    <w:abstractNumId w:val="15"/>
  </w:num>
  <w:num w:numId="6" w16cid:durableId="748160502">
    <w:abstractNumId w:val="8"/>
  </w:num>
  <w:num w:numId="7" w16cid:durableId="1370647371">
    <w:abstractNumId w:val="7"/>
  </w:num>
  <w:num w:numId="8" w16cid:durableId="1790778213">
    <w:abstractNumId w:val="25"/>
  </w:num>
  <w:num w:numId="9" w16cid:durableId="151726148">
    <w:abstractNumId w:val="22"/>
  </w:num>
  <w:num w:numId="10" w16cid:durableId="767043136">
    <w:abstractNumId w:val="24"/>
  </w:num>
  <w:num w:numId="11" w16cid:durableId="1968702220">
    <w:abstractNumId w:val="10"/>
  </w:num>
  <w:num w:numId="12" w16cid:durableId="741415681">
    <w:abstractNumId w:val="19"/>
  </w:num>
  <w:num w:numId="13" w16cid:durableId="1159424240">
    <w:abstractNumId w:val="4"/>
  </w:num>
  <w:num w:numId="14" w16cid:durableId="661933747">
    <w:abstractNumId w:val="26"/>
  </w:num>
  <w:num w:numId="15" w16cid:durableId="2046786089">
    <w:abstractNumId w:val="20"/>
  </w:num>
  <w:num w:numId="16" w16cid:durableId="1299453582">
    <w:abstractNumId w:val="9"/>
  </w:num>
  <w:num w:numId="17" w16cid:durableId="1618103156">
    <w:abstractNumId w:val="13"/>
  </w:num>
  <w:num w:numId="18" w16cid:durableId="1831561209">
    <w:abstractNumId w:val="16"/>
  </w:num>
  <w:num w:numId="19" w16cid:durableId="2087802102">
    <w:abstractNumId w:val="5"/>
  </w:num>
  <w:num w:numId="20" w16cid:durableId="315456467">
    <w:abstractNumId w:val="14"/>
  </w:num>
  <w:num w:numId="21" w16cid:durableId="390537544">
    <w:abstractNumId w:val="18"/>
  </w:num>
  <w:num w:numId="22" w16cid:durableId="1883320816">
    <w:abstractNumId w:val="11"/>
  </w:num>
  <w:num w:numId="23" w16cid:durableId="1978297934">
    <w:abstractNumId w:val="12"/>
  </w:num>
  <w:num w:numId="24" w16cid:durableId="1048380705">
    <w:abstractNumId w:val="1"/>
  </w:num>
  <w:num w:numId="25" w16cid:durableId="1077092200">
    <w:abstractNumId w:val="3"/>
  </w:num>
  <w:num w:numId="26" w16cid:durableId="51275752">
    <w:abstractNumId w:val="27"/>
  </w:num>
  <w:num w:numId="27" w16cid:durableId="1425416979">
    <w:abstractNumId w:val="2"/>
  </w:num>
  <w:num w:numId="28" w16cid:durableId="16364506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48"/>
    <w:rsid w:val="000025D3"/>
    <w:rsid w:val="000069A9"/>
    <w:rsid w:val="00007E9A"/>
    <w:rsid w:val="00014809"/>
    <w:rsid w:val="000176A3"/>
    <w:rsid w:val="000312AA"/>
    <w:rsid w:val="00037087"/>
    <w:rsid w:val="0004027D"/>
    <w:rsid w:val="00050D5D"/>
    <w:rsid w:val="00051B78"/>
    <w:rsid w:val="00067DC8"/>
    <w:rsid w:val="00072D43"/>
    <w:rsid w:val="000A7147"/>
    <w:rsid w:val="000B58C6"/>
    <w:rsid w:val="000C6D2A"/>
    <w:rsid w:val="000C6D8F"/>
    <w:rsid w:val="000D69C3"/>
    <w:rsid w:val="000E0002"/>
    <w:rsid w:val="000E57D5"/>
    <w:rsid w:val="000F08D2"/>
    <w:rsid w:val="000F1945"/>
    <w:rsid w:val="00103094"/>
    <w:rsid w:val="00107718"/>
    <w:rsid w:val="00116691"/>
    <w:rsid w:val="001224C5"/>
    <w:rsid w:val="001353C2"/>
    <w:rsid w:val="00152AAA"/>
    <w:rsid w:val="00153949"/>
    <w:rsid w:val="00154690"/>
    <w:rsid w:val="00154991"/>
    <w:rsid w:val="001649C6"/>
    <w:rsid w:val="00164DD1"/>
    <w:rsid w:val="00170660"/>
    <w:rsid w:val="001762EF"/>
    <w:rsid w:val="001820A8"/>
    <w:rsid w:val="00197EDC"/>
    <w:rsid w:val="001A160E"/>
    <w:rsid w:val="001A167D"/>
    <w:rsid w:val="001A3D1A"/>
    <w:rsid w:val="001B4FDB"/>
    <w:rsid w:val="001B641B"/>
    <w:rsid w:val="001B7ACC"/>
    <w:rsid w:val="001C2A1D"/>
    <w:rsid w:val="001C3ED0"/>
    <w:rsid w:val="001C71A8"/>
    <w:rsid w:val="001C7FBD"/>
    <w:rsid w:val="001D0EBB"/>
    <w:rsid w:val="001D24F2"/>
    <w:rsid w:val="001E54F5"/>
    <w:rsid w:val="001E577C"/>
    <w:rsid w:val="001F6D12"/>
    <w:rsid w:val="001F71E6"/>
    <w:rsid w:val="002006FF"/>
    <w:rsid w:val="00216E2D"/>
    <w:rsid w:val="002172C7"/>
    <w:rsid w:val="00221587"/>
    <w:rsid w:val="002331DA"/>
    <w:rsid w:val="0023709D"/>
    <w:rsid w:val="00242B3A"/>
    <w:rsid w:val="002446DB"/>
    <w:rsid w:val="0026683F"/>
    <w:rsid w:val="00270506"/>
    <w:rsid w:val="0027452B"/>
    <w:rsid w:val="00276BBD"/>
    <w:rsid w:val="002911B1"/>
    <w:rsid w:val="00294CC1"/>
    <w:rsid w:val="002B1EA1"/>
    <w:rsid w:val="002D0750"/>
    <w:rsid w:val="002D5CA2"/>
    <w:rsid w:val="002E4D00"/>
    <w:rsid w:val="002E6748"/>
    <w:rsid w:val="002F2171"/>
    <w:rsid w:val="002F23AD"/>
    <w:rsid w:val="003174DB"/>
    <w:rsid w:val="00326C1B"/>
    <w:rsid w:val="00341FFB"/>
    <w:rsid w:val="00347161"/>
    <w:rsid w:val="0035557F"/>
    <w:rsid w:val="00355C43"/>
    <w:rsid w:val="0039554D"/>
    <w:rsid w:val="003A0428"/>
    <w:rsid w:val="003A7621"/>
    <w:rsid w:val="003C78BF"/>
    <w:rsid w:val="004023CA"/>
    <w:rsid w:val="00433670"/>
    <w:rsid w:val="00443AF7"/>
    <w:rsid w:val="004459F1"/>
    <w:rsid w:val="00446155"/>
    <w:rsid w:val="00453C05"/>
    <w:rsid w:val="00462D77"/>
    <w:rsid w:val="004762B5"/>
    <w:rsid w:val="00485F6E"/>
    <w:rsid w:val="004A0DCE"/>
    <w:rsid w:val="004B110C"/>
    <w:rsid w:val="004B637E"/>
    <w:rsid w:val="004C0001"/>
    <w:rsid w:val="004C1712"/>
    <w:rsid w:val="004D4669"/>
    <w:rsid w:val="004E0451"/>
    <w:rsid w:val="004F6BD2"/>
    <w:rsid w:val="00505F0A"/>
    <w:rsid w:val="0053314A"/>
    <w:rsid w:val="00534BD6"/>
    <w:rsid w:val="00540DD3"/>
    <w:rsid w:val="00550E89"/>
    <w:rsid w:val="0055712A"/>
    <w:rsid w:val="005618E0"/>
    <w:rsid w:val="00576E50"/>
    <w:rsid w:val="00590789"/>
    <w:rsid w:val="0059657A"/>
    <w:rsid w:val="00597B24"/>
    <w:rsid w:val="00597E1A"/>
    <w:rsid w:val="005A594F"/>
    <w:rsid w:val="005A6A1A"/>
    <w:rsid w:val="005B2E92"/>
    <w:rsid w:val="005B6650"/>
    <w:rsid w:val="005B72F1"/>
    <w:rsid w:val="005F432E"/>
    <w:rsid w:val="006003B8"/>
    <w:rsid w:val="00626BE5"/>
    <w:rsid w:val="00631A36"/>
    <w:rsid w:val="006376A3"/>
    <w:rsid w:val="00637E87"/>
    <w:rsid w:val="0064143E"/>
    <w:rsid w:val="0066653D"/>
    <w:rsid w:val="00677627"/>
    <w:rsid w:val="00692985"/>
    <w:rsid w:val="00695181"/>
    <w:rsid w:val="006A716A"/>
    <w:rsid w:val="006A764A"/>
    <w:rsid w:val="006B3CC8"/>
    <w:rsid w:val="006B4C4F"/>
    <w:rsid w:val="006C5AFA"/>
    <w:rsid w:val="006D1526"/>
    <w:rsid w:val="006D263F"/>
    <w:rsid w:val="006E0D3E"/>
    <w:rsid w:val="006E3BE4"/>
    <w:rsid w:val="006F07E2"/>
    <w:rsid w:val="00710A95"/>
    <w:rsid w:val="00710DCD"/>
    <w:rsid w:val="00717C98"/>
    <w:rsid w:val="00720E91"/>
    <w:rsid w:val="00725797"/>
    <w:rsid w:val="00725DF2"/>
    <w:rsid w:val="007269D5"/>
    <w:rsid w:val="0073429D"/>
    <w:rsid w:val="0073642E"/>
    <w:rsid w:val="0074545B"/>
    <w:rsid w:val="00756A2B"/>
    <w:rsid w:val="007656D6"/>
    <w:rsid w:val="00766279"/>
    <w:rsid w:val="00767BE7"/>
    <w:rsid w:val="00767FA2"/>
    <w:rsid w:val="007932A7"/>
    <w:rsid w:val="007A4D5F"/>
    <w:rsid w:val="007B02D4"/>
    <w:rsid w:val="007B1E00"/>
    <w:rsid w:val="007C06A9"/>
    <w:rsid w:val="007C2317"/>
    <w:rsid w:val="007C3336"/>
    <w:rsid w:val="007C34D1"/>
    <w:rsid w:val="00807BE8"/>
    <w:rsid w:val="00812710"/>
    <w:rsid w:val="00813D9C"/>
    <w:rsid w:val="00823153"/>
    <w:rsid w:val="0082335A"/>
    <w:rsid w:val="008315AA"/>
    <w:rsid w:val="00850509"/>
    <w:rsid w:val="00850CE4"/>
    <w:rsid w:val="008642A4"/>
    <w:rsid w:val="008772DE"/>
    <w:rsid w:val="008B4B8A"/>
    <w:rsid w:val="008C3D11"/>
    <w:rsid w:val="008C5D33"/>
    <w:rsid w:val="008F0759"/>
    <w:rsid w:val="008F5321"/>
    <w:rsid w:val="00922D56"/>
    <w:rsid w:val="00932B2E"/>
    <w:rsid w:val="0094502A"/>
    <w:rsid w:val="009456CC"/>
    <w:rsid w:val="00965F0C"/>
    <w:rsid w:val="009845C5"/>
    <w:rsid w:val="009904DB"/>
    <w:rsid w:val="009A011C"/>
    <w:rsid w:val="009B62ED"/>
    <w:rsid w:val="009C28CA"/>
    <w:rsid w:val="009C4545"/>
    <w:rsid w:val="009C4EB3"/>
    <w:rsid w:val="009E2CA0"/>
    <w:rsid w:val="00A06D92"/>
    <w:rsid w:val="00A12967"/>
    <w:rsid w:val="00A21FCC"/>
    <w:rsid w:val="00A23C75"/>
    <w:rsid w:val="00A241CC"/>
    <w:rsid w:val="00A36951"/>
    <w:rsid w:val="00A37752"/>
    <w:rsid w:val="00A44A93"/>
    <w:rsid w:val="00A46283"/>
    <w:rsid w:val="00A46C49"/>
    <w:rsid w:val="00A6710C"/>
    <w:rsid w:val="00A71180"/>
    <w:rsid w:val="00A73A40"/>
    <w:rsid w:val="00A81B80"/>
    <w:rsid w:val="00A8399D"/>
    <w:rsid w:val="00A91EEE"/>
    <w:rsid w:val="00AA5323"/>
    <w:rsid w:val="00AA5CD9"/>
    <w:rsid w:val="00AB257E"/>
    <w:rsid w:val="00AB6112"/>
    <w:rsid w:val="00AB6B19"/>
    <w:rsid w:val="00AD630C"/>
    <w:rsid w:val="00AE3091"/>
    <w:rsid w:val="00AE6800"/>
    <w:rsid w:val="00AF6EBD"/>
    <w:rsid w:val="00B06F6A"/>
    <w:rsid w:val="00B11093"/>
    <w:rsid w:val="00B12FBE"/>
    <w:rsid w:val="00B15F2D"/>
    <w:rsid w:val="00B2614B"/>
    <w:rsid w:val="00B34A58"/>
    <w:rsid w:val="00B3612A"/>
    <w:rsid w:val="00B52276"/>
    <w:rsid w:val="00B67066"/>
    <w:rsid w:val="00B70700"/>
    <w:rsid w:val="00B74667"/>
    <w:rsid w:val="00B7706C"/>
    <w:rsid w:val="00B77F16"/>
    <w:rsid w:val="00BA14F7"/>
    <w:rsid w:val="00BC2B65"/>
    <w:rsid w:val="00BD3F6B"/>
    <w:rsid w:val="00BF008C"/>
    <w:rsid w:val="00BF0967"/>
    <w:rsid w:val="00BF62B3"/>
    <w:rsid w:val="00C00A0A"/>
    <w:rsid w:val="00C06EBA"/>
    <w:rsid w:val="00C230E0"/>
    <w:rsid w:val="00C31D7D"/>
    <w:rsid w:val="00C360A9"/>
    <w:rsid w:val="00C4106A"/>
    <w:rsid w:val="00C43A59"/>
    <w:rsid w:val="00C44006"/>
    <w:rsid w:val="00C608A5"/>
    <w:rsid w:val="00C70A13"/>
    <w:rsid w:val="00C87F2D"/>
    <w:rsid w:val="00CA34FE"/>
    <w:rsid w:val="00CA5334"/>
    <w:rsid w:val="00CB4B90"/>
    <w:rsid w:val="00CB6260"/>
    <w:rsid w:val="00CC60B5"/>
    <w:rsid w:val="00CC7938"/>
    <w:rsid w:val="00CD3D96"/>
    <w:rsid w:val="00CD469F"/>
    <w:rsid w:val="00CD6A8C"/>
    <w:rsid w:val="00CE50D6"/>
    <w:rsid w:val="00CF4879"/>
    <w:rsid w:val="00D0060F"/>
    <w:rsid w:val="00D12258"/>
    <w:rsid w:val="00D26E92"/>
    <w:rsid w:val="00D30855"/>
    <w:rsid w:val="00D3126C"/>
    <w:rsid w:val="00D35308"/>
    <w:rsid w:val="00D3752A"/>
    <w:rsid w:val="00D71F94"/>
    <w:rsid w:val="00D76AB3"/>
    <w:rsid w:val="00D859DD"/>
    <w:rsid w:val="00D9078D"/>
    <w:rsid w:val="00DA0F22"/>
    <w:rsid w:val="00DA176C"/>
    <w:rsid w:val="00DA66A1"/>
    <w:rsid w:val="00DD43E2"/>
    <w:rsid w:val="00DE3CFD"/>
    <w:rsid w:val="00DE62E5"/>
    <w:rsid w:val="00DF1FA6"/>
    <w:rsid w:val="00E02F20"/>
    <w:rsid w:val="00E2052D"/>
    <w:rsid w:val="00E23B48"/>
    <w:rsid w:val="00E30A7B"/>
    <w:rsid w:val="00E510A7"/>
    <w:rsid w:val="00E812BA"/>
    <w:rsid w:val="00E84639"/>
    <w:rsid w:val="00E84D58"/>
    <w:rsid w:val="00E921D8"/>
    <w:rsid w:val="00E93EEE"/>
    <w:rsid w:val="00E94A01"/>
    <w:rsid w:val="00E9644A"/>
    <w:rsid w:val="00E97230"/>
    <w:rsid w:val="00E97CCD"/>
    <w:rsid w:val="00EA78E7"/>
    <w:rsid w:val="00EA7B84"/>
    <w:rsid w:val="00EC5407"/>
    <w:rsid w:val="00EC7B14"/>
    <w:rsid w:val="00EE2F30"/>
    <w:rsid w:val="00EE4697"/>
    <w:rsid w:val="00EE4FBB"/>
    <w:rsid w:val="00EF27CF"/>
    <w:rsid w:val="00EF3E49"/>
    <w:rsid w:val="00EF62B3"/>
    <w:rsid w:val="00F0389D"/>
    <w:rsid w:val="00F16A61"/>
    <w:rsid w:val="00F17D02"/>
    <w:rsid w:val="00F2476D"/>
    <w:rsid w:val="00F34849"/>
    <w:rsid w:val="00F36084"/>
    <w:rsid w:val="00F41F8E"/>
    <w:rsid w:val="00F665F1"/>
    <w:rsid w:val="00F73285"/>
    <w:rsid w:val="00F75B26"/>
    <w:rsid w:val="00F77AEF"/>
    <w:rsid w:val="00F90041"/>
    <w:rsid w:val="00F910D1"/>
    <w:rsid w:val="00F916E4"/>
    <w:rsid w:val="00F91EF9"/>
    <w:rsid w:val="00F96481"/>
    <w:rsid w:val="00FA5977"/>
    <w:rsid w:val="00FB18E0"/>
    <w:rsid w:val="00FB1BE9"/>
    <w:rsid w:val="00FC5919"/>
    <w:rsid w:val="00FE2480"/>
    <w:rsid w:val="00FE6B18"/>
    <w:rsid w:val="00FE7688"/>
    <w:rsid w:val="00FE7B4A"/>
    <w:rsid w:val="00FF3F48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EE67A"/>
  <w15:docId w15:val="{9DF175E7-33EE-A148-A810-0D697AEA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0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45"/>
  </w:style>
  <w:style w:type="paragraph" w:styleId="Footer">
    <w:name w:val="footer"/>
    <w:basedOn w:val="Normal"/>
    <w:link w:val="FooterChar"/>
    <w:uiPriority w:val="99"/>
    <w:unhideWhenUsed/>
    <w:rsid w:val="000F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45"/>
  </w:style>
  <w:style w:type="paragraph" w:styleId="BalloonText">
    <w:name w:val="Balloon Text"/>
    <w:basedOn w:val="Normal"/>
    <w:link w:val="BalloonTextChar"/>
    <w:uiPriority w:val="99"/>
    <w:semiHidden/>
    <w:unhideWhenUsed/>
    <w:rsid w:val="000F1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2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B1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0D5D"/>
    <w:pPr>
      <w:ind w:left="720"/>
      <w:contextualSpacing/>
    </w:pPr>
  </w:style>
  <w:style w:type="table" w:styleId="TableGrid">
    <w:name w:val="Table Grid"/>
    <w:basedOn w:val="TableNormal"/>
    <w:uiPriority w:val="59"/>
    <w:rsid w:val="00050D5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050D5D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nhideWhenUsed/>
    <w:rsid w:val="00CD6A8C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E57D5"/>
  </w:style>
  <w:style w:type="paragraph" w:customStyle="1" w:styleId="BasicParagraph">
    <w:name w:val="[Basic Paragraph]"/>
    <w:basedOn w:val="Normal"/>
    <w:uiPriority w:val="99"/>
    <w:rsid w:val="00FF3F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991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91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1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006FF"/>
  </w:style>
  <w:style w:type="character" w:customStyle="1" w:styleId="c-messageeditedlabel">
    <w:name w:val="c-message__edited_label"/>
    <w:basedOn w:val="DefaultParagraphFont"/>
    <w:rsid w:val="001B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65retailmark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A67B1B6F08FE45B2F139A506B4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4B53-6A9F-6043-944A-15CD6425F0E5}"/>
      </w:docPartPr>
      <w:docPartBody>
        <w:p w:rsidR="005F5E59" w:rsidRDefault="005F5E59" w:rsidP="005F5E59">
          <w:pPr>
            <w:pStyle w:val="31A67B1B6F08FE45B2F139A506B48811"/>
          </w:pPr>
          <w:r>
            <w:t>[Type text]</w:t>
          </w:r>
        </w:p>
      </w:docPartBody>
    </w:docPart>
    <w:docPart>
      <w:docPartPr>
        <w:name w:val="02FF9D75E252CB44A29F56E00F7B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1D5A-182E-9D44-83A1-F1183FFC39D1}"/>
      </w:docPartPr>
      <w:docPartBody>
        <w:p w:rsidR="005F5E59" w:rsidRDefault="005F5E59" w:rsidP="005F5E59">
          <w:pPr>
            <w:pStyle w:val="02FF9D75E252CB44A29F56E00F7B7BFC"/>
          </w:pPr>
          <w:r>
            <w:t>[Type text]</w:t>
          </w:r>
        </w:p>
      </w:docPartBody>
    </w:docPart>
    <w:docPart>
      <w:docPartPr>
        <w:name w:val="22857802AE21A746B711319BD1F4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09D7-6405-C24D-B7CA-B6E87CC3C756}"/>
      </w:docPartPr>
      <w:docPartBody>
        <w:p w:rsidR="005F5E59" w:rsidRDefault="005F5E59" w:rsidP="005F5E59">
          <w:pPr>
            <w:pStyle w:val="22857802AE21A746B711319BD1F4CF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ill 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Roboto-Light">
    <w:altName w:val="Arial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E59"/>
    <w:rsid w:val="00012300"/>
    <w:rsid w:val="000A046E"/>
    <w:rsid w:val="000D4EDE"/>
    <w:rsid w:val="001304E1"/>
    <w:rsid w:val="00197480"/>
    <w:rsid w:val="001A7907"/>
    <w:rsid w:val="001C71A8"/>
    <w:rsid w:val="001F6D12"/>
    <w:rsid w:val="002608EB"/>
    <w:rsid w:val="00310484"/>
    <w:rsid w:val="00355D3B"/>
    <w:rsid w:val="00376161"/>
    <w:rsid w:val="003C19E5"/>
    <w:rsid w:val="00400C52"/>
    <w:rsid w:val="004121F9"/>
    <w:rsid w:val="0045120B"/>
    <w:rsid w:val="004739E0"/>
    <w:rsid w:val="00580607"/>
    <w:rsid w:val="005F5E59"/>
    <w:rsid w:val="006B4F42"/>
    <w:rsid w:val="006D3129"/>
    <w:rsid w:val="00716176"/>
    <w:rsid w:val="007A4EB3"/>
    <w:rsid w:val="007D61DC"/>
    <w:rsid w:val="00800881"/>
    <w:rsid w:val="008421E0"/>
    <w:rsid w:val="008B0199"/>
    <w:rsid w:val="008E122D"/>
    <w:rsid w:val="009A26A6"/>
    <w:rsid w:val="009B2984"/>
    <w:rsid w:val="009D12BC"/>
    <w:rsid w:val="009F5DED"/>
    <w:rsid w:val="00A04200"/>
    <w:rsid w:val="00A2428B"/>
    <w:rsid w:val="00B41C32"/>
    <w:rsid w:val="00B65CD1"/>
    <w:rsid w:val="00C927AB"/>
    <w:rsid w:val="00C94884"/>
    <w:rsid w:val="00CD2AD2"/>
    <w:rsid w:val="00D35C87"/>
    <w:rsid w:val="00E0135C"/>
    <w:rsid w:val="00E02EAD"/>
    <w:rsid w:val="00E32E08"/>
    <w:rsid w:val="00E64D74"/>
    <w:rsid w:val="00EF1BB5"/>
    <w:rsid w:val="00EF27CF"/>
    <w:rsid w:val="00F801E7"/>
    <w:rsid w:val="00FF357F"/>
    <w:rsid w:val="00FF4B25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A67B1B6F08FE45B2F139A506B48811">
    <w:name w:val="31A67B1B6F08FE45B2F139A506B48811"/>
    <w:rsid w:val="005F5E59"/>
  </w:style>
  <w:style w:type="paragraph" w:customStyle="1" w:styleId="02FF9D75E252CB44A29F56E00F7B7BFC">
    <w:name w:val="02FF9D75E252CB44A29F56E00F7B7BFC"/>
    <w:rsid w:val="005F5E59"/>
  </w:style>
  <w:style w:type="paragraph" w:customStyle="1" w:styleId="22857802AE21A746B711319BD1F4CFBC">
    <w:name w:val="22857802AE21A746B711319BD1F4CFBC"/>
    <w:rsid w:val="005F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B654-C6E2-D24B-B48C-335EC640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Madalyn Bommarito</dc:creator>
  <cp:lastModifiedBy>Michael Vandamme</cp:lastModifiedBy>
  <cp:revision>8</cp:revision>
  <cp:lastPrinted>2019-08-27T21:33:00Z</cp:lastPrinted>
  <dcterms:created xsi:type="dcterms:W3CDTF">2024-07-16T17:02:00Z</dcterms:created>
  <dcterms:modified xsi:type="dcterms:W3CDTF">2024-07-30T21:30:00Z</dcterms:modified>
</cp:coreProperties>
</file>